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8EF" w14:textId="5DE5F202" w:rsidR="008E70E8" w:rsidRPr="00B03EF0" w:rsidRDefault="007326A2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r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Покупка </w:t>
      </w:r>
      <w:r w:rsidR="00271DE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полутороспального мебельного гарнитура, включающего 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кровать с ортопедическим матрацем, прикроватную тумбу, гардеробный шкаф с зеркалом, комод</w:t>
      </w:r>
      <w:r w:rsidR="00EC5FF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. </w:t>
      </w:r>
    </w:p>
    <w:p w14:paraId="689D0A6F" w14:textId="72536293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09 </w:t>
      </w:r>
      <w:r w:rsidR="00ED6AD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апреля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1AD647C4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7D079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4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1A0DAF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711189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5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D6AD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апреля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51C9A548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поставку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F466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полутороспального мебельного гарнитура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343" w:type="dxa"/>
        <w:tblInd w:w="-1265" w:type="dxa"/>
        <w:tblLook w:val="04A0" w:firstRow="1" w:lastRow="0" w:firstColumn="1" w:lastColumn="0" w:noHBand="0" w:noVBand="1"/>
      </w:tblPr>
      <w:tblGrid>
        <w:gridCol w:w="1486"/>
        <w:gridCol w:w="7728"/>
        <w:gridCol w:w="2340"/>
      </w:tblGrid>
      <w:tr w:rsidR="00FA06BA" w:rsidRPr="00EC5D69" w14:paraId="3CA81762" w14:textId="77777777" w:rsidTr="004545A3">
        <w:trPr>
          <w:trHeight w:val="79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Лот</w:t>
            </w:r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FA06BA" w:rsidRPr="00EC5D69" w14:paraId="16BCFC2D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6D4A9" w14:textId="77777777" w:rsidR="00ED60D8" w:rsidRPr="00B03EF0" w:rsidRDefault="00ED60D8" w:rsidP="00ED60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требований закупаемого товара:</w:t>
            </w:r>
          </w:p>
          <w:p w14:paraId="1795DED3" w14:textId="22CD3AE7" w:rsidR="00FA06BA" w:rsidRPr="00B03EF0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6D6E8633" w14:textId="0364B7DF" w:rsidR="002F7E22" w:rsidRPr="00B03EF0" w:rsidRDefault="00F84131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</w:t>
            </w:r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бований закупаемого товара:</w:t>
            </w:r>
          </w:p>
          <w:p w14:paraId="60C84A7D" w14:textId="6B165944" w:rsidR="002F7E22" w:rsidRPr="009A0F3F" w:rsidRDefault="002F7E22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Полутороспальный мебельный гарнитур в комлекте:</w:t>
            </w:r>
          </w:p>
          <w:p w14:paraId="59FAE0B5" w14:textId="0E9B1483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Кровать с ортопедическим матрацем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7D528DF" w14:textId="1006834F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Прикроватная тумба 1 штука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F8AABCC" w14:textId="64E81E40" w:rsidR="002F7E22" w:rsidRPr="00B03EF0" w:rsidRDefault="002F7E22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Гардеробный</w:t>
            </w:r>
            <w:r w:rsidR="00F8513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шкаф с зеркалом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881A2AB" w14:textId="37DD7210" w:rsidR="00FA06BA" w:rsidRPr="009A0F3F" w:rsidRDefault="00F8513E" w:rsidP="00EC5D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Комод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6B9209E2" w14:textId="30D2FD9C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06CCC" w14:textId="77777777" w:rsidR="009A0F3F" w:rsidRDefault="009A0F3F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FA0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одинаковых</w:t>
            </w:r>
          </w:p>
          <w:p w14:paraId="5C921D02" w14:textId="6F4EDB50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комплект</w:t>
            </w:r>
            <w:r w:rsid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E05D6" w:rsidRPr="00711189" w14:paraId="4DD73FC9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477" w14:textId="1BCC2FBC" w:rsidR="002E05D6" w:rsidRPr="009A0F3F" w:rsidRDefault="00902555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Параметры: </w:t>
            </w:r>
          </w:p>
          <w:p w14:paraId="2FCDF169" w14:textId="239B28F4" w:rsidR="00902555" w:rsidRPr="009A0F3F" w:rsidRDefault="00902555" w:rsidP="00752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Кровать с ортопедиче</w:t>
            </w:r>
            <w:r w:rsidR="00631F09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ским матрацем 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размеры:</w:t>
            </w:r>
          </w:p>
          <w:p w14:paraId="69444903" w14:textId="73B74EE1" w:rsidR="0075208B" w:rsidRPr="00B03EF0" w:rsidRDefault="0075208B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Высота 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- </w:t>
            </w: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784</w:t>
            </w:r>
            <w:r w:rsidR="00C00454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 </w:t>
            </w:r>
          </w:p>
          <w:p w14:paraId="378162A6" w14:textId="61FCD3D0" w:rsidR="00C239C2" w:rsidRPr="00B03EF0" w:rsidRDefault="00C239C2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 матраца</w:t>
            </w:r>
            <w:r w:rsidR="000F39E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не менее 160 мм</w:t>
            </w:r>
          </w:p>
          <w:p w14:paraId="327AB268" w14:textId="531BFC9F" w:rsidR="00C00454" w:rsidRPr="00B03EF0" w:rsidRDefault="005D6603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рина – 1200 см</w:t>
            </w:r>
          </w:p>
          <w:p w14:paraId="08FDE7A0" w14:textId="533F4705" w:rsidR="000F39EB" w:rsidRPr="00B03EF0" w:rsidRDefault="00D149F4" w:rsidP="006C76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Длина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-2032 см</w:t>
            </w:r>
          </w:p>
          <w:p w14:paraId="33BCD617" w14:textId="112FEEA4" w:rsidR="00CB3F87" w:rsidRPr="009A0F3F" w:rsidRDefault="00CB3F87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Прикроватная тумба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размеры:</w:t>
            </w:r>
          </w:p>
          <w:p w14:paraId="72CC3BA5" w14:textId="3FA1C0F9" w:rsidR="00BB45D5" w:rsidRPr="00B03EF0" w:rsidRDefault="00BB45D5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-414 см</w:t>
            </w:r>
          </w:p>
          <w:p w14:paraId="116C7ED7" w14:textId="1250F1EA" w:rsidR="00133078" w:rsidRPr="00B03EF0" w:rsidRDefault="00133078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-501 см</w:t>
            </w:r>
          </w:p>
          <w:p w14:paraId="0847AE7A" w14:textId="1DD8FC1B" w:rsidR="00133078" w:rsidRPr="00B03EF0" w:rsidRDefault="00133078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</w:t>
            </w:r>
            <w:r w:rsidR="00C37CD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-358 см</w:t>
            </w:r>
          </w:p>
          <w:p w14:paraId="14F07EAA" w14:textId="784FF4CD" w:rsidR="00C37CDF" w:rsidRPr="00BA3B35" w:rsidRDefault="00EB4F76" w:rsidP="00C3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Гардеробный шкаф с зеркалом</w:t>
            </w:r>
            <w:r w:rsidR="00921A60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71C04EA" w14:textId="33553A6A" w:rsidR="00EB4F76" w:rsidRPr="00B03EF0" w:rsidRDefault="00EB4F76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Высота 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– </w:t>
            </w: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2094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37488F7A" w14:textId="50973EA3" w:rsidR="00EB4F76" w:rsidRPr="00B03EF0" w:rsidRDefault="00A2178F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– 1201 см</w:t>
            </w:r>
          </w:p>
          <w:p w14:paraId="326CDAF7" w14:textId="04ED7F3B" w:rsidR="00A2178F" w:rsidRPr="00B03EF0" w:rsidRDefault="004F34E0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 – 500 см</w:t>
            </w:r>
          </w:p>
          <w:p w14:paraId="7E80BE32" w14:textId="32208BD1" w:rsidR="00B4303A" w:rsidRPr="00BA3B35" w:rsidRDefault="00B4303A" w:rsidP="00B4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Комод размеры:</w:t>
            </w:r>
          </w:p>
          <w:p w14:paraId="1B65C52F" w14:textId="0CD90291" w:rsidR="00B4303A" w:rsidRPr="00B03EF0" w:rsidRDefault="002842E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Высота -726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A464CD1" w14:textId="6F2EFA94" w:rsidR="002842E0" w:rsidRPr="00B03EF0" w:rsidRDefault="002842E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Ширина -901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97653EE" w14:textId="344800DB" w:rsidR="00907C39" w:rsidRPr="00B03EF0" w:rsidRDefault="00921A60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Глубина -390 см</w:t>
            </w:r>
          </w:p>
          <w:p w14:paraId="7FB0BCB2" w14:textId="7E77D658" w:rsidR="00921A60" w:rsidRPr="00BA3B35" w:rsidRDefault="00921A60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</w:t>
            </w:r>
            <w:r w:rsidR="008A2FC4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гарнитура: Дуб золотой в сочетании с темным декором</w:t>
            </w:r>
            <w:r w:rsidR="00C00A3D"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.</w:t>
            </w:r>
          </w:p>
          <w:p w14:paraId="1C042DDF" w14:textId="03F01E53" w:rsidR="002F3246" w:rsidRPr="00B03EF0" w:rsidRDefault="002F3246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Материалы используемые для изготовления</w:t>
            </w:r>
            <w:r w:rsidR="00DB31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безопасные, износостойкие, соответствующие </w:t>
            </w:r>
            <w:r w:rsidR="005027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санитарным, экологическим и техническим нормам.</w:t>
            </w:r>
          </w:p>
          <w:p w14:paraId="6EDB4F03" w14:textId="254CAF0B" w:rsidR="00502776" w:rsidRPr="00B03EF0" w:rsidRDefault="00502776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Пред</w:t>
            </w:r>
            <w:r w:rsidR="0041516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почтение отдается сертифицированным импортным материалам премиального класса таким как: дуб, ясень </w:t>
            </w:r>
            <w:r w:rsidR="004D4749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3E2B9C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лдсп и премум класса.</w:t>
            </w:r>
          </w:p>
          <w:p w14:paraId="089A6822" w14:textId="3D0E5B14" w:rsidR="003E2B9C" w:rsidRPr="00B03EF0" w:rsidRDefault="003E2B9C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Фурнитура:</w:t>
            </w:r>
            <w:r w:rsidR="004446C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надежные механихмы, обеспечивающие</w:t>
            </w:r>
            <w:r w:rsidR="005F7CAE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безшумное открытие и закрытие ящиков и дверей гарнитура. </w:t>
            </w:r>
          </w:p>
          <w:p w14:paraId="06ED98D3" w14:textId="56D6EEFC" w:rsidR="00BB45D5" w:rsidRPr="00B03EF0" w:rsidRDefault="00AB35AC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Предоставление моделей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гарнитуров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в 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соответст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вие с 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разме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рами 3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1F68AE" w:rsidRP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F68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визуализации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фото 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на</w:t>
            </w:r>
            <w:r w:rsidR="000E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рассмотрени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е</w:t>
            </w:r>
            <w:r w:rsidR="00E56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в обязательном порядке</w:t>
            </w:r>
            <w:r w:rsidR="00263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42E0AC" w14:textId="2A4052AF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</w:t>
      </w:r>
      <w:r w:rsidRPr="006D6C5D">
        <w:lastRenderedPageBreak/>
        <w:t xml:space="preserve">сертификатов от изготовителей. Опыт </w:t>
      </w:r>
      <w:r w:rsidR="00693D65">
        <w:t>работы</w:t>
      </w:r>
      <w:r w:rsidRPr="006D6C5D">
        <w:t xml:space="preserve"> в области</w:t>
      </w:r>
      <w:r w:rsidR="00693D65">
        <w:t xml:space="preserve"> проектирования</w:t>
      </w:r>
      <w:r w:rsidR="005267F1">
        <w:t xml:space="preserve">, </w:t>
      </w:r>
      <w:r w:rsidR="00121E49">
        <w:t>сборки и продаж</w:t>
      </w:r>
      <w:r w:rsidR="005267F1">
        <w:t xml:space="preserve"> готовой</w:t>
      </w:r>
      <w:r w:rsidR="00693D65">
        <w:t xml:space="preserve"> мебели</w:t>
      </w:r>
      <w:r w:rsidRPr="006D6C5D">
        <w:t xml:space="preserve"> должен составлять 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75D2CD9B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5536CCA" w14:textId="7268B67A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</w:rPr>
        <w:t>DAP</w:t>
      </w:r>
      <w:r w:rsidR="00BB7B8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– г. Балыкчы, ул. Нарынское шоссе 9,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03D55CE3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государственной регистрации либо перерегистраци</w:t>
      </w:r>
    </w:p>
    <w:p w14:paraId="168594B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605D6B5E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ие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на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D48CA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мебель – полутороспальный гарнитур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hyperlink r:id="rId5" w:history="1">
        <w:r w:rsidR="005267F1" w:rsidRPr="007A3109">
          <w:rPr>
            <w:rStyle w:val="Hyperlink"/>
            <w:rFonts w:ascii="Times New Roman" w:hAnsi="Times New Roman"/>
          </w:rPr>
          <w:t>mebel</w:t>
        </w:r>
        <w:r w:rsidR="005267F1" w:rsidRPr="007A3109">
          <w:rPr>
            <w:rStyle w:val="Hyperlink"/>
            <w:rFonts w:ascii="Times New Roman" w:hAnsi="Times New Roman"/>
            <w:lang w:val="ru-RU"/>
          </w:rPr>
          <w:t>2026@kumtor.kg</w:t>
        </w:r>
      </w:hyperlink>
      <w:r w:rsidR="00974331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(в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7651078B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7D079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4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291EC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291EC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апреля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2"/>
  </w:num>
  <w:num w:numId="3" w16cid:durableId="770592272">
    <w:abstractNumId w:val="1"/>
  </w:num>
  <w:num w:numId="4" w16cid:durableId="634140505">
    <w:abstractNumId w:val="4"/>
  </w:num>
  <w:num w:numId="5" w16cid:durableId="850337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E19"/>
    <w:rsid w:val="00090F63"/>
    <w:rsid w:val="0009778E"/>
    <w:rsid w:val="000E1D4E"/>
    <w:rsid w:val="000F39EB"/>
    <w:rsid w:val="00121E49"/>
    <w:rsid w:val="001320F1"/>
    <w:rsid w:val="00133078"/>
    <w:rsid w:val="00156735"/>
    <w:rsid w:val="00167209"/>
    <w:rsid w:val="001A0DAF"/>
    <w:rsid w:val="001C1F41"/>
    <w:rsid w:val="001F68AE"/>
    <w:rsid w:val="00226563"/>
    <w:rsid w:val="00263768"/>
    <w:rsid w:val="00271DE4"/>
    <w:rsid w:val="002842E0"/>
    <w:rsid w:val="002847FB"/>
    <w:rsid w:val="00291ECB"/>
    <w:rsid w:val="002B7017"/>
    <w:rsid w:val="002E05D6"/>
    <w:rsid w:val="002F24BA"/>
    <w:rsid w:val="002F3246"/>
    <w:rsid w:val="002F7E22"/>
    <w:rsid w:val="00330923"/>
    <w:rsid w:val="003E2B9C"/>
    <w:rsid w:val="0041516B"/>
    <w:rsid w:val="00435966"/>
    <w:rsid w:val="004446CE"/>
    <w:rsid w:val="004545A3"/>
    <w:rsid w:val="00466BF7"/>
    <w:rsid w:val="004C1EE1"/>
    <w:rsid w:val="004D4749"/>
    <w:rsid w:val="004F34E0"/>
    <w:rsid w:val="00501CD4"/>
    <w:rsid w:val="00502776"/>
    <w:rsid w:val="005267F1"/>
    <w:rsid w:val="00536773"/>
    <w:rsid w:val="0053770B"/>
    <w:rsid w:val="005654E8"/>
    <w:rsid w:val="00567801"/>
    <w:rsid w:val="00594640"/>
    <w:rsid w:val="005D6603"/>
    <w:rsid w:val="005F7CAE"/>
    <w:rsid w:val="00631F09"/>
    <w:rsid w:val="00641F9E"/>
    <w:rsid w:val="00693D65"/>
    <w:rsid w:val="006A1FCC"/>
    <w:rsid w:val="006C768D"/>
    <w:rsid w:val="006D6C5D"/>
    <w:rsid w:val="006F5A7F"/>
    <w:rsid w:val="00711189"/>
    <w:rsid w:val="007326A2"/>
    <w:rsid w:val="0075208B"/>
    <w:rsid w:val="00767188"/>
    <w:rsid w:val="00770CA6"/>
    <w:rsid w:val="00786EC4"/>
    <w:rsid w:val="007B51AA"/>
    <w:rsid w:val="007D079B"/>
    <w:rsid w:val="007D48CA"/>
    <w:rsid w:val="007D58C0"/>
    <w:rsid w:val="008421E9"/>
    <w:rsid w:val="008A067E"/>
    <w:rsid w:val="008A2FC4"/>
    <w:rsid w:val="008E70E8"/>
    <w:rsid w:val="00902555"/>
    <w:rsid w:val="00907C39"/>
    <w:rsid w:val="00921A60"/>
    <w:rsid w:val="009408AC"/>
    <w:rsid w:val="00941FD7"/>
    <w:rsid w:val="00947960"/>
    <w:rsid w:val="0095656C"/>
    <w:rsid w:val="00974331"/>
    <w:rsid w:val="009A0F3F"/>
    <w:rsid w:val="009E7D95"/>
    <w:rsid w:val="00A2178F"/>
    <w:rsid w:val="00A34BB9"/>
    <w:rsid w:val="00A51FAD"/>
    <w:rsid w:val="00A60C48"/>
    <w:rsid w:val="00A71EC2"/>
    <w:rsid w:val="00AB35AC"/>
    <w:rsid w:val="00B03EF0"/>
    <w:rsid w:val="00B4303A"/>
    <w:rsid w:val="00B57AC8"/>
    <w:rsid w:val="00BA3B35"/>
    <w:rsid w:val="00BB45D5"/>
    <w:rsid w:val="00BB7B89"/>
    <w:rsid w:val="00C00454"/>
    <w:rsid w:val="00C00A3D"/>
    <w:rsid w:val="00C156D9"/>
    <w:rsid w:val="00C239C2"/>
    <w:rsid w:val="00C27665"/>
    <w:rsid w:val="00C37CDF"/>
    <w:rsid w:val="00CB3F87"/>
    <w:rsid w:val="00CE46BB"/>
    <w:rsid w:val="00CE7743"/>
    <w:rsid w:val="00D149F4"/>
    <w:rsid w:val="00D26577"/>
    <w:rsid w:val="00D37DC4"/>
    <w:rsid w:val="00D72447"/>
    <w:rsid w:val="00D97870"/>
    <w:rsid w:val="00DB3178"/>
    <w:rsid w:val="00DE7828"/>
    <w:rsid w:val="00E562BF"/>
    <w:rsid w:val="00E61268"/>
    <w:rsid w:val="00E64868"/>
    <w:rsid w:val="00EB4F76"/>
    <w:rsid w:val="00EC5D69"/>
    <w:rsid w:val="00EC5FF4"/>
    <w:rsid w:val="00ED60D8"/>
    <w:rsid w:val="00ED6AD8"/>
    <w:rsid w:val="00F01E54"/>
    <w:rsid w:val="00F5018D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mebel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490</Words>
  <Characters>3191</Characters>
  <Application>Microsoft Office Word</Application>
  <DocSecurity>0</DocSecurity>
  <Lines>102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18</cp:revision>
  <cp:lastPrinted>2026-01-30T05:35:00Z</cp:lastPrinted>
  <dcterms:created xsi:type="dcterms:W3CDTF">2026-04-06T09:54:00Z</dcterms:created>
  <dcterms:modified xsi:type="dcterms:W3CDTF">2026-04-09T03:04:00Z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